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B4" w:rsidRDefault="001C4D1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Schoolopdracht: Factoren die de droge stof opname beïnvloeden. </w:t>
      </w:r>
    </w:p>
    <w:p w:rsidR="001C4D1A" w:rsidRDefault="001C4D1A">
      <w:pPr>
        <w:rPr>
          <w:rFonts w:ascii="Arial" w:hAnsi="Arial" w:cs="Arial"/>
          <w:sz w:val="32"/>
          <w:szCs w:val="32"/>
        </w:rPr>
      </w:pPr>
    </w:p>
    <w:p w:rsidR="001C4D1A" w:rsidRDefault="001C4D1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Maak een samenvatting van het onderdeel koegebonden factoren. Zorg er voor dat in de samenvatting alle onderdelen staan die in een toets gevraagd kunnen worden.</w:t>
      </w:r>
    </w:p>
    <w:p w:rsidR="001C4D1A" w:rsidRPr="001C4D1A" w:rsidRDefault="001C4D1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Zet de belangrijkste punten die uit de samenvatting komen in een </w:t>
      </w:r>
      <w:proofErr w:type="spellStart"/>
      <w:r>
        <w:rPr>
          <w:rFonts w:ascii="Arial" w:hAnsi="Arial" w:cs="Arial"/>
          <w:sz w:val="32"/>
          <w:szCs w:val="32"/>
        </w:rPr>
        <w:t>mind</w:t>
      </w:r>
      <w:proofErr w:type="spellEnd"/>
      <w:r>
        <w:rPr>
          <w:rFonts w:ascii="Arial" w:hAnsi="Arial" w:cs="Arial"/>
          <w:sz w:val="32"/>
          <w:szCs w:val="32"/>
        </w:rPr>
        <w:t xml:space="preserve"> map.</w:t>
      </w:r>
    </w:p>
    <w:sectPr w:rsidR="001C4D1A" w:rsidRPr="001C4D1A" w:rsidSect="004D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4D1A"/>
    <w:rsid w:val="000807F8"/>
    <w:rsid w:val="001C4D1A"/>
    <w:rsid w:val="004D31B4"/>
    <w:rsid w:val="00A8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31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255</Characters>
  <Application>Microsoft Office Word</Application>
  <DocSecurity>0</DocSecurity>
  <Lines>2</Lines>
  <Paragraphs>1</Paragraphs>
  <ScaleCrop>false</ScaleCrop>
  <Company>AOC Oost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</dc:creator>
  <cp:keywords/>
  <dc:description/>
  <cp:lastModifiedBy>aoc</cp:lastModifiedBy>
  <cp:revision>1</cp:revision>
  <dcterms:created xsi:type="dcterms:W3CDTF">2011-11-14T14:19:00Z</dcterms:created>
  <dcterms:modified xsi:type="dcterms:W3CDTF">2011-11-14T14:25:00Z</dcterms:modified>
</cp:coreProperties>
</file>